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776A9C" w:rsidRPr="004B0122" w:rsidRDefault="00776A9C" w:rsidP="00ED4B7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главного государственного налогового инспектора 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 налогообложения имущества</w:t>
      </w:r>
      <w:r w:rsidR="00CE3EDE" w:rsidRPr="004B01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Управления Федеральной налоговой службы по Приморскому краю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76A9C" w:rsidRPr="004B0122" w:rsidRDefault="00776A9C" w:rsidP="00ED4B75">
      <w:pPr>
        <w:pStyle w:val="af"/>
        <w:numPr>
          <w:ilvl w:val="0"/>
          <w:numId w:val="7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налогообложения имущества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 ФНС России по Приморскому краю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7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в соответствии с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Реестром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должностей федеральной государственной гражданской службы, утвержденным Указом Президента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от 31.12.2005 № 1574 «О реестре должностей федеральной гражданской службы»,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- 11-3-3-069.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7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Область профессиональной деятельности главного государственного налогового инспектора: регулирование налоговой деятельности в сфере имущественных налогов.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7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Вид профессиональной деятельности главного государственного налогового инспектора: администрирование и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правильностью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исчисления, полнотой и своевременностью уплаты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имущественных налогов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в бюджетную систему Приморского края.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7"/>
        </w:numPr>
        <w:tabs>
          <w:tab w:val="left" w:pos="709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Назначение на должность и освобождение от должности главного государственного налогового инспектора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осуществляются приказом руководителя Управления Федеральной налоговой службы по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Приморскому краю (далее - Управление).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7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 непосредственно подчиняется начальнику отдела.</w:t>
      </w:r>
    </w:p>
    <w:p w:rsidR="00776A9C" w:rsidRPr="004B0122" w:rsidRDefault="00776A9C" w:rsidP="00ED4B7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76A9C" w:rsidRPr="004B0122" w:rsidRDefault="00776A9C" w:rsidP="00ED4B75">
      <w:pPr>
        <w:spacing w:after="0" w:line="240" w:lineRule="auto"/>
        <w:ind w:left="360"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II. Квалификационные требования 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left="720"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для замещения должности гражданской службы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776A9C" w:rsidRPr="004B0122" w:rsidRDefault="00776A9C" w:rsidP="00ED4B7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6. Для замещения должности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устанавливаются следующие требования.</w:t>
      </w:r>
    </w:p>
    <w:p w:rsidR="00776A9C" w:rsidRPr="004B0122" w:rsidRDefault="00776A9C" w:rsidP="00ED4B7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6.1</w:t>
      </w:r>
      <w:r w:rsid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779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высшего образования. </w:t>
      </w:r>
    </w:p>
    <w:p w:rsidR="00776A9C" w:rsidRPr="004B0122" w:rsidRDefault="004B0122" w:rsidP="004B01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6.2.</w:t>
      </w:r>
      <w:r w:rsidR="00776A9C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Наличие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76A9C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требований к стажу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76A9C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гражданской службы или работы по специальности, направлению подготовки не установлено.</w:t>
      </w:r>
    </w:p>
    <w:p w:rsidR="00776A9C" w:rsidRPr="004B0122" w:rsidRDefault="00776A9C" w:rsidP="00ED4B7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6.3</w:t>
      </w:r>
      <w:r w:rsidR="009779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базовых знаний: 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2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языка Российской Федерации (русского языка); 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и умение в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 информационно-коммуникационных технологий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компьютера);</w:t>
      </w:r>
    </w:p>
    <w:p w:rsidR="00776A9C" w:rsidRPr="004B0122" w:rsidRDefault="00776A9C" w:rsidP="00ED4B7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6.4</w:t>
      </w:r>
      <w:r w:rsidR="009779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Наличие профессиональных знаний: </w:t>
      </w:r>
    </w:p>
    <w:p w:rsidR="00776A9C" w:rsidRPr="004B0122" w:rsidRDefault="00776A9C" w:rsidP="00ED4B7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6.4.1</w:t>
      </w:r>
      <w:r w:rsidR="009779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сфере законодательства Российской Федерации: 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законодательство о гражданской службе (Закон РФ от 21.03.1991 </w:t>
      </w:r>
      <w:r w:rsidR="00ED4B75"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</w:t>
      </w:r>
      <w:r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943-1</w:t>
      </w:r>
      <w:r w:rsidR="00CE3EDE"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 налоговых органах Российской Федерации», Федерального закона от 27.05.20</w:t>
      </w:r>
      <w:r w:rsidR="00ED4B75"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03</w:t>
      </w:r>
      <w:r w:rsidR="00CE3EDE"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="00ED4B75"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</w:t>
      </w:r>
      <w:r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58-ФЗ «О системе государственной службы Российской Федерации», Фед</w:t>
      </w:r>
      <w:r w:rsidR="00ED4B75"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ерального закона от 27.07.2004 №</w:t>
      </w:r>
      <w:r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79-ФЗ «О государственной гражданской службе Российской Федерации», Постановление Правительст</w:t>
      </w:r>
      <w:r w:rsidR="00ED4B75"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ва РФ от 30.09.2004 №</w:t>
      </w:r>
      <w:r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506 «Об утверждении Положения о Федеральной налоговой службе», Приказ ФНС РФ от 11.04.2011 </w:t>
      </w:r>
      <w:r w:rsidR="00ED4B75"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</w:t>
      </w:r>
      <w:r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ММВ-7-4/260@ «Об утверждении Кодекса этики</w:t>
      </w:r>
      <w:proofErr w:type="gramEnd"/>
      <w:r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служебного поведения государственных гражданских служащих Федеральной налоговой службы», иные Указы и распоряжения Президента Российской Федерации, Постановления и распоряжения Правительства Российской Федерации, федеральных нормативных правовых актов, касающихся деятельности ФНС России); 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законодательство о противодействии коррупции (Федерального </w:t>
      </w:r>
      <w:r w:rsidR="007B4A45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закона от 25.12.2008 №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273-ФЗ «О противодействии коррупции», Ук</w:t>
      </w:r>
      <w:r w:rsidR="00ED4B75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аз Президента РФ от 18.05.2009 №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характера»);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кодекс Российской Федерации (часть первая и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вторая);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Земельный кодекс Российской</w:t>
      </w:r>
      <w:r w:rsidR="007B4A45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Федерации от 25 октября 2001 года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01E6B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136-ФЗ (</w:t>
      </w:r>
      <w:hyperlink r:id="rId9" w:history="1">
        <w:r w:rsidRPr="004B0122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Глава X</w:t>
        </w:r>
      </w:hyperlink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. «Плата за землю и оценка земли»);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Минфина России от 13 октября 2003 г</w:t>
      </w:r>
      <w:r w:rsidR="007B4A45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 91н «Об утверждении Методических указаний по бухгалтерскому учету основных средств»;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Минф</w:t>
      </w:r>
      <w:r w:rsidR="007B4A45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ина России от 16 декабря 2010 года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 174н «Об утверждении плана счетов бухгалтерского учета бюджетных организаций и Инструкции по его применению»;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17 сентября 2007 г</w:t>
      </w:r>
      <w:r w:rsidR="007B4A45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 ММ-3-09/536@ «Об утверждении форм сведений, предусмотренных статьей 85 Налогового кодекса Российской Федерации»;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Минфина Российской Федерации от 5 ноября 2009 г</w:t>
      </w:r>
      <w:r w:rsidR="007B4A45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 114н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776A9C" w:rsidRPr="004B0122" w:rsidRDefault="00776A9C" w:rsidP="00ED4B75">
      <w:pPr>
        <w:pStyle w:val="af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22 февраля 2012 г</w:t>
      </w:r>
      <w:r w:rsidR="007B4A45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ММВ-7-11/109@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18 декабря 2012 г</w:t>
      </w:r>
      <w:r w:rsidR="007B4A45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 ММВ-7-11/973@ «Об утверждении формы и формата представления сведений о воздушных судах и об их владельцах, порядка заполнения формы;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12 ноября 2014 г</w:t>
      </w:r>
      <w:r w:rsidR="007B4A45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 ММВ-7-11/578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</w:t>
      </w:r>
      <w:r w:rsidR="000049C4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 ММ-3-09/536@»;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26 ноября 2014 г</w:t>
      </w:r>
      <w:r w:rsidR="007B4A45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 ММВ-7-11/598@ «Об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</w:p>
    <w:p w:rsidR="00776A9C" w:rsidRPr="004B0122" w:rsidRDefault="00776A9C" w:rsidP="00ED4B75">
      <w:pPr>
        <w:pStyle w:val="af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13 июля 2015 г</w:t>
      </w:r>
      <w:r w:rsidR="007B4A45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 ММВ-7-11/280@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7 сентября 2016 г</w:t>
      </w:r>
      <w:r w:rsidR="007B4A45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 ММВ-7-11/477@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формы налогового уведомления»;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5 декабря 2016 г</w:t>
      </w:r>
      <w:r w:rsidR="007B4A45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ММВ-7-21/668@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31 марта 2017 г</w:t>
      </w:r>
      <w:r w:rsidR="007B4A45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ММВ-7-21/271@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10 апреля 2017 г</w:t>
      </w:r>
      <w:r w:rsidR="007B4A45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ММВ-7-21/302@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</w:p>
    <w:p w:rsidR="00776A9C" w:rsidRPr="004B0122" w:rsidRDefault="00776A9C" w:rsidP="00ED4B75">
      <w:pPr>
        <w:pStyle w:val="af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7B4A45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 ФНС России от 10 мая 2017 года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ММВ-7-21/347@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утратившим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силу приказа Федеральной налоговой службы от 28 октября 2011 г</w:t>
      </w:r>
      <w:r w:rsidR="007B4A45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№ ММВ-7-11/696@»;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 ФНС России от 15 ноября 2017 </w:t>
      </w:r>
      <w:r w:rsidR="000049C4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утратившим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силу приказа ФНС России от 10 сентября 2015 г</w:t>
      </w:r>
      <w:r w:rsidR="007B4A45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ММВ-7-6/388@»;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14 ноября 2017 г</w:t>
      </w:r>
      <w:r w:rsidR="007B4A45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</w:t>
      </w:r>
      <w:r w:rsidR="007B4A45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МНС России от 17 ноября 2003 года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письмо </w:t>
      </w:r>
      <w:r w:rsidR="007B4A45"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ФНС России от 16 июля 2013 года</w:t>
      </w:r>
      <w:r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 АС-4-2/12705 «О рекомендациях по проведению камеральных налоговых проверок»;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27 ноября 2017 г</w:t>
      </w:r>
      <w:r w:rsidR="007B4A45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Федерации».</w:t>
      </w:r>
    </w:p>
    <w:p w:rsidR="00776A9C" w:rsidRPr="004B0122" w:rsidRDefault="00776A9C" w:rsidP="00ED4B7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Главный государственный налоговый инспектор должен знать иные приказы и распоряжения ФНС России и Управления,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обязанностей.</w:t>
      </w:r>
    </w:p>
    <w:p w:rsidR="00776A9C" w:rsidRPr="004B0122" w:rsidRDefault="00776A9C" w:rsidP="00ED4B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6.4.2</w:t>
      </w:r>
      <w:r w:rsidR="009779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Иные профессиональные знания: </w:t>
      </w:r>
    </w:p>
    <w:p w:rsidR="00776A9C" w:rsidRPr="004B0122" w:rsidRDefault="00776A9C" w:rsidP="00ED4B7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4B0122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лиц, администрируемой Федеральной налоговой службой;</w:t>
      </w:r>
    </w:p>
    <w:p w:rsidR="00776A9C" w:rsidRPr="004B0122" w:rsidRDefault="00776A9C" w:rsidP="00ED4B75">
      <w:pPr>
        <w:pStyle w:val="af"/>
        <w:numPr>
          <w:ilvl w:val="0"/>
          <w:numId w:val="9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правоприменительной практики по имущественным налогам, в том числе определения и постановления судов Российской Федерации;</w:t>
      </w:r>
    </w:p>
    <w:p w:rsidR="00776A9C" w:rsidRPr="004B0122" w:rsidRDefault="00776A9C" w:rsidP="00ED4B75">
      <w:pPr>
        <w:pStyle w:val="af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проведения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мероприятий налогового контроля;</w:t>
      </w:r>
    </w:p>
    <w:p w:rsidR="00776A9C" w:rsidRPr="004B0122" w:rsidRDefault="00776A9C" w:rsidP="00ED4B75">
      <w:pPr>
        <w:pStyle w:val="af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знание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принципы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формирования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статистической налоговой отчетности;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знания, связанные с налогообложением имущества.</w:t>
      </w:r>
    </w:p>
    <w:p w:rsidR="00776A9C" w:rsidRPr="004B0122" w:rsidRDefault="00776A9C" w:rsidP="00ED4B7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6.5</w:t>
      </w:r>
      <w:r w:rsidR="009779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Наличие функциональных знаний: 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1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принципы, методы, технологии и механизмы осуществления контроля (надзора);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1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виды, назначение и технологии организации проверочных процедур;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1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институт предварительной проверки жалобы и иной информации, поступившей в контрольно-надзорный орган;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1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процедура организации проверки: порядок, этапы, инструменты проведения;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1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ограничения при проведении проверочных процедур;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1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меры, принимаемые по результатам проверки;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1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плановые (рейдовые) осмотры;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1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основания проведения и особенности внеплановых проверок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1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понятие, процедура рассмотрения обращений граждан.</w:t>
      </w:r>
    </w:p>
    <w:p w:rsidR="0076046E" w:rsidRPr="004B0122" w:rsidRDefault="00776A9C" w:rsidP="00ED4B7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6.6</w:t>
      </w:r>
      <w:r w:rsidR="009779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Наличие базовых умений: 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1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грамотная речь; 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мыслить системно (стратегически);</w:t>
      </w:r>
    </w:p>
    <w:p w:rsidR="000F6BE8" w:rsidRPr="004B0122" w:rsidRDefault="00776A9C" w:rsidP="00ED4B75">
      <w:pPr>
        <w:pStyle w:val="af"/>
        <w:widowControl w:val="0"/>
        <w:numPr>
          <w:ilvl w:val="0"/>
          <w:numId w:val="1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планировать, рационально использовать служебное время</w:t>
      </w:r>
      <w:r w:rsidR="000F6BE8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76A9C" w:rsidRPr="004B0122" w:rsidRDefault="000F6BE8" w:rsidP="00ED4B75">
      <w:pPr>
        <w:pStyle w:val="af"/>
        <w:widowControl w:val="0"/>
        <w:numPr>
          <w:ilvl w:val="0"/>
          <w:numId w:val="1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умение </w:t>
      </w:r>
      <w:r w:rsidR="00776A9C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достигать результата;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коммуникативные умения;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управлять изменениями.</w:t>
      </w:r>
    </w:p>
    <w:p w:rsidR="00776A9C" w:rsidRPr="004B0122" w:rsidRDefault="00776A9C" w:rsidP="00ED4B7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6.7</w:t>
      </w:r>
      <w:r w:rsidR="009779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Наличие профессиональных умений: 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исч</w:t>
      </w:r>
      <w:r w:rsidR="005B331D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исление имущественных налогов (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том числе </w:t>
      </w:r>
      <w:r w:rsidR="005B331D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 учетом льгот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 и прогнозирование деятельности в порученной сфере, использования опыта и мнения коллег;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управление электронной почтой.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6.8</w:t>
      </w:r>
      <w:r w:rsidR="009779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Наличие функциональных умений: </w:t>
      </w:r>
    </w:p>
    <w:p w:rsidR="00776A9C" w:rsidRPr="004B0122" w:rsidRDefault="00776A9C" w:rsidP="00ED4B75">
      <w:pPr>
        <w:pStyle w:val="af"/>
        <w:numPr>
          <w:ilvl w:val="0"/>
          <w:numId w:val="1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разъяснений, аналитических, информационных и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других материалов;</w:t>
      </w:r>
    </w:p>
    <w:p w:rsidR="00776A9C" w:rsidRPr="004B0122" w:rsidRDefault="00776A9C" w:rsidP="00ED4B75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организация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 проведение мониторинга применения законодательства;</w:t>
      </w:r>
    </w:p>
    <w:p w:rsidR="00776A9C" w:rsidRPr="004B0122" w:rsidRDefault="00776A9C" w:rsidP="00ED4B75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плановых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 внеплановых документарных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(камеральных)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проверок (обследований);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контроля исполнения предписаний, решений и других распорядительных документов.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76A9C" w:rsidRPr="004B0122" w:rsidRDefault="00776A9C" w:rsidP="00ED4B7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776A9C" w:rsidRPr="004B0122" w:rsidRDefault="00776A9C" w:rsidP="00ED4B7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76A9C" w:rsidRPr="004B0122" w:rsidRDefault="00776A9C" w:rsidP="00FF6017">
      <w:pPr>
        <w:pStyle w:val="af"/>
        <w:numPr>
          <w:ilvl w:val="0"/>
          <w:numId w:val="7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</w:t>
      </w:r>
      <w:r w:rsidR="000049C4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01E6B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79-ФЗ "О государственной гражданской службе Российской Федерации".</w:t>
      </w:r>
    </w:p>
    <w:p w:rsidR="00776A9C" w:rsidRPr="004B0122" w:rsidRDefault="00776A9C" w:rsidP="00FF6017">
      <w:pPr>
        <w:pStyle w:val="af"/>
        <w:numPr>
          <w:ilvl w:val="0"/>
          <w:numId w:val="7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реализации задач и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функций, возложенных на отдел налогообложения имущества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</w:p>
    <w:p w:rsidR="00776A9C" w:rsidRPr="004B0122" w:rsidRDefault="00776A9C" w:rsidP="00FF6017">
      <w:pPr>
        <w:pStyle w:val="af"/>
        <w:numPr>
          <w:ilvl w:val="1"/>
          <w:numId w:val="7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основные обязанности государственного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гражданского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служащего, определенные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статьей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 Федерального Закона от 27 июля 2004 </w:t>
      </w:r>
      <w:r w:rsidR="000049C4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№ 79-ФЗ «О государственной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гражданской службе Российской Федерации»;</w:t>
      </w:r>
    </w:p>
    <w:p w:rsidR="00776A9C" w:rsidRPr="004B0122" w:rsidRDefault="00776A9C" w:rsidP="00FF6017">
      <w:pPr>
        <w:pStyle w:val="af"/>
        <w:numPr>
          <w:ilvl w:val="1"/>
          <w:numId w:val="7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 этики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 служебного поведения государственных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гражданских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служащих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Федеральной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налоговой службы, утвержденной приказом ФНС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России от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 апреля 2011 </w:t>
      </w:r>
      <w:r w:rsidR="000049C4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ММВ-7-4/260@;</w:t>
      </w:r>
    </w:p>
    <w:p w:rsidR="00776A9C" w:rsidRPr="004B0122" w:rsidRDefault="00776A9C" w:rsidP="00FF6017">
      <w:pPr>
        <w:pStyle w:val="af"/>
        <w:numPr>
          <w:ilvl w:val="1"/>
          <w:numId w:val="7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уведомлять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представителя, нанимателя, органы прокуратуры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другие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государственные органы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 всех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случаях обращения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нему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каких-либо лиц в целях склонения его к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совершению коррупционных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правонарушений;</w:t>
      </w:r>
    </w:p>
    <w:p w:rsidR="00776A9C" w:rsidRPr="004B0122" w:rsidRDefault="00776A9C" w:rsidP="00FF6017">
      <w:pPr>
        <w:pStyle w:val="af"/>
        <w:numPr>
          <w:ilvl w:val="1"/>
          <w:numId w:val="7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меры по недопущению любой возможности возникновения конфликта интересов;</w:t>
      </w:r>
    </w:p>
    <w:p w:rsidR="00776A9C" w:rsidRPr="004B0122" w:rsidRDefault="00776A9C" w:rsidP="00FF6017">
      <w:pPr>
        <w:pStyle w:val="af"/>
        <w:numPr>
          <w:ilvl w:val="1"/>
          <w:numId w:val="7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уведомлять в письменной форме своего непосредственного начальника о возникшем конфликте интересов или возможности его возникновения, как только ему станет об этом известно;</w:t>
      </w:r>
    </w:p>
    <w:p w:rsidR="00776A9C" w:rsidRPr="004B0122" w:rsidRDefault="00776A9C" w:rsidP="00FF6017">
      <w:pPr>
        <w:pStyle w:val="af"/>
        <w:numPr>
          <w:ilvl w:val="1"/>
          <w:numId w:val="7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служебный распорядок Управления;</w:t>
      </w:r>
    </w:p>
    <w:p w:rsidR="00776A9C" w:rsidRPr="004B0122" w:rsidRDefault="00776A9C" w:rsidP="00FF6017">
      <w:pPr>
        <w:pStyle w:val="af"/>
        <w:numPr>
          <w:ilvl w:val="1"/>
          <w:numId w:val="7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налоговой и иной охраняемой законом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тайны в соответствии с Налоговым кодексом, Федеральными законами и иными нормативными правовыми актами;</w:t>
      </w:r>
    </w:p>
    <w:p w:rsidR="00776A9C" w:rsidRPr="004B0122" w:rsidRDefault="00776A9C" w:rsidP="00FF6017">
      <w:pPr>
        <w:pStyle w:val="af"/>
        <w:numPr>
          <w:ilvl w:val="1"/>
          <w:numId w:val="7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организовывать работу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 осуществлять контроль деятельности налоговых органов края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правильностью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исчисления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имущественных налогов: налога на имущество организаций, налога на имущество физических лиц, земельного налога, транспортного налога,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закрепленных за отделом;</w:t>
      </w:r>
    </w:p>
    <w:p w:rsidR="00776A9C" w:rsidRPr="004B0122" w:rsidRDefault="00776A9C" w:rsidP="00FF6017">
      <w:pPr>
        <w:pStyle w:val="af"/>
        <w:numPr>
          <w:ilvl w:val="1"/>
          <w:numId w:val="7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участие в </w:t>
      </w:r>
      <w:proofErr w:type="spell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предпроверочной</w:t>
      </w:r>
      <w:proofErr w:type="spell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подготовке и проведение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аудиторских проверок внутреннего аудита Инспекций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(истребование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необходимости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письменных объяснений (пояснений) должностных лиц проверяемого нижестоящего налогового органа);</w:t>
      </w:r>
    </w:p>
    <w:p w:rsidR="00776A9C" w:rsidRPr="004B0122" w:rsidRDefault="00776A9C" w:rsidP="00FF6017">
      <w:pPr>
        <w:pStyle w:val="af"/>
        <w:numPr>
          <w:ilvl w:val="1"/>
          <w:numId w:val="7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результатам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проведенных аудиторских и тематических проверок изучать причины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выявленных нарушений с целью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выработки путей их устранения, готовит предложения по реализации материалов проверок и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устранению недостатков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деятельности проверенных налоговых органов.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последующий контроль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выполнения нижестоящими налоговыми органами решений, принятых по результатам проверок;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End"/>
    </w:p>
    <w:p w:rsidR="00776A9C" w:rsidRPr="004B0122" w:rsidRDefault="00776A9C" w:rsidP="00FF6017">
      <w:pPr>
        <w:pStyle w:val="af"/>
        <w:numPr>
          <w:ilvl w:val="1"/>
          <w:numId w:val="7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соблюдения налогового законодательства юридическими лицами,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индивидуальными предпринимателями и физическими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лицами по закрепленным налогам (в рамках проводимых налоговыми органами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налоговых проверок, в т.ч.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повторные проверки) и использовать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контрольной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работе налоговую отчетность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2-НК, ВП и КП;</w:t>
      </w:r>
    </w:p>
    <w:p w:rsidR="00776A9C" w:rsidRPr="004B0122" w:rsidRDefault="00776A9C" w:rsidP="00FF6017">
      <w:pPr>
        <w:pStyle w:val="af"/>
        <w:numPr>
          <w:ilvl w:val="1"/>
          <w:numId w:val="7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проверки разделов отчетов, формируемых аналитическим отделом (по предмету деятельности отдела) и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налоговой базы по налогу на имущество организаций 5-НИО, 5-НИОК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формированием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пояснительных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записок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отчетности; осуществлять оперативный анализ отчета 5-МН с формированием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пояснительных записок к отчетности в период отсутствия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сотрудника, за которым закреплен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оперативный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 данного отчета;</w:t>
      </w:r>
      <w:proofErr w:type="gramEnd"/>
    </w:p>
    <w:p w:rsidR="00776A9C" w:rsidRPr="004B0122" w:rsidRDefault="00776A9C" w:rsidP="00FF6017">
      <w:pPr>
        <w:pStyle w:val="af"/>
        <w:numPr>
          <w:ilvl w:val="1"/>
          <w:numId w:val="7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организовывать и осуществлять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мероприятия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направлению работы отдела в ходе формирования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Перечня объектов недвижимого имущества,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отношении </w:t>
      </w:r>
      <w:r w:rsidR="00387FF0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объектов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недвижимого имущества, в отношении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которых налоговая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база определяется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кадастровая стоимость.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76A9C" w:rsidRPr="004B0122" w:rsidRDefault="00776A9C" w:rsidP="00057FC6">
      <w:pPr>
        <w:pStyle w:val="af"/>
        <w:numPr>
          <w:ilvl w:val="1"/>
          <w:numId w:val="7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внутренний контроль выполнения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технологического процесса (далее-внутренний контроль)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 по кодам:</w:t>
      </w:r>
    </w:p>
    <w:p w:rsidR="00776A9C" w:rsidRPr="004B0122" w:rsidRDefault="00776A9C" w:rsidP="00FF601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007003002001 контроль применения к налогоплательщикам мер налоговой ответственности, предусмотренных статьей 122 НК РФ за неуплату налога по представленным налогоплательщиками уточненным декларациям до даты их представления;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007003001016 контроль применения к налогоплательщикам мер налоговой ответственности, предусмотренных статьей 119 НК РФ, за непредставление в установленный срок налоговых деклараций;</w:t>
      </w:r>
    </w:p>
    <w:p w:rsidR="00776A9C" w:rsidRPr="00057FC6" w:rsidRDefault="005F3E98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007003013029 </w:t>
      </w:r>
      <w:r w:rsidR="00776A9C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осуществление контроля обязанности налоговых органов учитывать при вынесении решения по результатам камеральной проверки обстоятельства, отягчающие ответственность лица, </w:t>
      </w:r>
      <w:r w:rsidR="00776A9C" w:rsidRPr="00057FC6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в соответствии с п.2 ст.112 НК РФ;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036001001004</w:t>
      </w:r>
      <w:r w:rsidR="005F3E98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правильностью исчисления, полнотой и своевременностью уплаты транспортного налога юридическими лицами;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036001001013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правильностью определения налоговой базы по транспортному налогу организациями;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036001001006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истребованием налоговых деклараций по транспортному налогу при наличии в безе данных налоговых органов сведений о транспортных средствах, принадлежащих юридическим лицам;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036001001009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правильностью определения объекта налогообложения по транспортному налогу;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036001001011</w:t>
      </w:r>
      <w:r w:rsidR="005F3E98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 подтверждения права на применение льготы по транспортному налогу (исследована правомерности заявленной льготы);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036000001062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правильностью определения ставок транспортного налога транспортных средств;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036003004001 контроль использования налоговыми органами при проведении мероприятий налогового контроля информации из баз данных, а также поступающей от органов, осуществляющих кадастровый учет, ведение государственного кадастра недвижимости и государственную регистрацию прав на недвижимое имущество и сделок с ним, и от органов местного самоуправления;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036003001004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правильностью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определения объекта налогообложения по земельному налогу;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036003001015 осуществление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контроля за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правильностью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определения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налоговой базы по земельному налогу;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036003001016 осуществление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контроля за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правильностью установления и применения налоговых ставок;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036003001006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правомерностью применения налогоплательщиками налоговых льгот по земельному налогу;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036003001004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правильностью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определения объекта налогообложения по земельному налогу;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036003001015 осуществление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контроля за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правильностью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определения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налоговой базы по земельному налогу;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036003001016 осуществление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контроля за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правильностью установления и применения налоговых ставок;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036003001006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правомерностью применения налогоплательщиками налоговых льгот по земельному налогу.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036002001006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правильностью исчисления налога на имущество организаций;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036000001067 выявление занижения суммы налога на имущество организаций, подлежащей уплате в бюджет, у налогоплательщиков, заявивших в завышенном размере фактически начисленные авансовые платежи по данным КРСБ;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036002001024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правильностью определения налоговой базы по налогу на имущество организаций;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036002001025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правильностью применения налоговых ставок по налогу на имущество организаций;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036000000137 контроль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вопроса обоснованности расхождения показателя остаточной стоимости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имущества по состоянию на начало года в текущем налоговом периоде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сравнению с остаточной стоимостью на конец предыдущего налогового периода;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036002001011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правомерным подтверждением применения налогоплательщиками налоговых льгот;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036002001022 установление нарушений в части исчисления и полноты уплаты налога на имущество организаций в отношении объектов недвижимого имущества, включенных в перечень объектов недвижимого имущества, в отношении которых налоговая база определяется как кадастровая стоимость.</w:t>
      </w:r>
    </w:p>
    <w:p w:rsidR="00776A9C" w:rsidRPr="004B0122" w:rsidRDefault="00776A9C" w:rsidP="00ED4B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Внутренний контроль осуществляется методами: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самоконтроль выполняемых действий;</w:t>
      </w:r>
    </w:p>
    <w:p w:rsidR="00776A9C" w:rsidRPr="004B0122" w:rsidRDefault="00776A9C" w:rsidP="00ED4B75">
      <w:pPr>
        <w:pStyle w:val="af"/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по уровню подведомственности в отношении МИФНС России по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Приморскому краю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технологических процессов ФНС России при осуществлении постпроверочного контроля;</w:t>
      </w:r>
    </w:p>
    <w:p w:rsidR="00057FC6" w:rsidRPr="00057FC6" w:rsidRDefault="00776A9C" w:rsidP="00057FC6">
      <w:pPr>
        <w:pStyle w:val="af"/>
        <w:widowControl w:val="0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57F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рамках выполнения обязанностей технолога по направлению в Управлении выполняет следующие обязанности:</w:t>
      </w:r>
    </w:p>
    <w:p w:rsidR="00057FC6" w:rsidRPr="004B0122" w:rsidRDefault="00057FC6" w:rsidP="00057FC6">
      <w:p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</w:t>
      </w:r>
      <w:r w:rsidR="00776A9C"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  <w:proofErr w:type="gramEnd"/>
    </w:p>
    <w:p w:rsidR="00776A9C" w:rsidRPr="004B0122" w:rsidRDefault="00776A9C" w:rsidP="00ED4B75">
      <w:p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 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отделом приказом Управления;</w:t>
      </w:r>
    </w:p>
    <w:p w:rsidR="00776A9C" w:rsidRPr="004B0122" w:rsidRDefault="00776A9C" w:rsidP="00ED4B75">
      <w:p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в)</w:t>
      </w:r>
      <w:r w:rsidR="00CE3EDE"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инструктирует и консультирует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76A9C" w:rsidRPr="004B0122" w:rsidRDefault="00776A9C" w:rsidP="00ED4B75">
      <w:p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г) 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776A9C" w:rsidRPr="004B0122" w:rsidRDefault="00776A9C" w:rsidP="00ED4B75">
      <w:p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д) подготавливает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057FC6" w:rsidRDefault="00776A9C" w:rsidP="00057FC6">
      <w:p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е) анализирует и систематизирует проблемы в организации выполнения технологических процессов ФНС России и информирует об этих проблемах, с предложениями по их устранению, сотрудника Управления, на которого возложены обязанности ответственного технолога.</w:t>
      </w:r>
    </w:p>
    <w:p w:rsidR="00057FC6" w:rsidRDefault="00057FC6" w:rsidP="00057FC6">
      <w:p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8.16. </w:t>
      </w:r>
      <w:r w:rsidR="00776A9C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="00776A9C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76A9C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правильностью и полнотой формирования информационных ресурсов, закрепленных за отделом;</w:t>
      </w:r>
    </w:p>
    <w:p w:rsidR="00776A9C" w:rsidRPr="004B0122" w:rsidRDefault="00776A9C" w:rsidP="00057FC6">
      <w:p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8.17. проводить анализ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динамики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поступления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 сумм налога на имущество физических лиц,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транспортного и земельного налогов и осуществлять контроль в отношении проводимых совместных мероприятий налоговых органов края с местными органами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самоуправления по мобилизации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дополнительных доходов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в бюджетную систему Приморского края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эффективности налогообложения имущества;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8.18. использовать в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работе современные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информационные-коммуникативные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технологии и программные продукты,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разработанные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ФНС России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( в т.ч. ПК «Система ЭОД местного уровня», ПК «Регион», АИС Налог-3, система СЭ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Д-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Регион «</w:t>
      </w:r>
      <w:proofErr w:type="spell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Lotus</w:t>
      </w:r>
      <w:proofErr w:type="spell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01E6B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proofErr w:type="spell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otus</w:t>
      </w:r>
      <w:proofErr w:type="spell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 др.), правовые системы-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Консультант Плюс;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8.19. проводить анализ влияния различных факторов, в том числе изменения налогового законодательства, на поступление контролируемых налогов в целях максимальной мобилизации платежей в бюджет;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8.20. участвовать в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подготовке информаций по запросам ФНС России, контролирующих, правоохранительных и иных органов государственной власти, а так же по заданию начальника, заместителя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8.21. осуществлять подготовку справок, информаций, аналитических материалов по направлению деятельности отдела;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8.22. подготавливать по направлению Отдела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ответы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обращения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налогоплательщиков, а также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подготовку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совместно с отраслевыми отделами разъяснений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обращения граждан, организаций и государственных органов по вопросам, относящихся к компетенции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8.23. участвовать в подготовке заключений по жалобам налогоплательщиков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акты налоговых органов, действия или бездействие их должностных лиц, связанным с вопросами исчисления и уплаты закрепленных налогов;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8.24. участвовать в организации и проведении семинаров, оказании практической помощи налоговым органам края по направлению деятельности отдела;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8.25. осуществлять мониторинг, обобщение и анализ результатов контрольной работы налоговых органов края по закрепленным видам налогов; 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8.26. осуществлять мониторинг разделов регионального Интернет-сайта по имущественным налогам, подготовка материалов по вопросам, относящимся к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компетенции отдела, для публикации в средствах массовой информации и размещения на интернет-сайте Управления; 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8.27. осуществлять мониторинг обращений, отзывов, комментариев налогоплательщиков (обратная связь), полученных при оценке качества государственных услуг, оказываемых ФНС России (Регламент, утвержденный Приказом ФНС России от 29.12.2015 № ММВ-7-17/610@); 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8.28</w:t>
      </w:r>
      <w:r w:rsidR="00A5312B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методологическое обеспечение работы по вопросам актуализации, достоверности и корректности данных, отображаемых в ИР «Личный кабинет налогоплательщика для физических лиц» (объекты налогообложения), по предоставлению льгот по имущественным налогам; 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8.29</w:t>
      </w:r>
      <w:r w:rsidR="00A5312B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мониторинг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курируемым отделом имущественным налогам в отношении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налогоплательщиков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-р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езидентов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Свободного порта Владивосток;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76A9C" w:rsidRPr="009D2D44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8.30</w:t>
      </w:r>
      <w:r w:rsidRPr="009D2D44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.</w:t>
      </w:r>
      <w:r w:rsidR="00CE3EDE" w:rsidRPr="009D2D44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</w:t>
      </w:r>
      <w:r w:rsidR="004B0122" w:rsidRPr="009D2D44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</w:t>
      </w:r>
      <w:r w:rsidRPr="009D2D44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осуществлять</w:t>
      </w:r>
      <w:r w:rsidR="00CE3EDE" w:rsidRPr="009D2D44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</w:t>
      </w:r>
      <w:r w:rsidRPr="009D2D44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мониторинг в отношении крупнейших налогоплательщиков;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8.31.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B0122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 техники безопасности, противопожарной защиты;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8.32.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B0122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иные поручения начальника отдела.</w:t>
      </w:r>
    </w:p>
    <w:p w:rsidR="00776A9C" w:rsidRPr="009D2D44" w:rsidRDefault="00776A9C" w:rsidP="00CE3EDE">
      <w:p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8.33. </w:t>
      </w:r>
      <w:r w:rsidRPr="009D2D44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замещать отсутствующих</w:t>
      </w:r>
      <w:r w:rsidR="00CE3EDE" w:rsidRPr="009D2D44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</w:t>
      </w:r>
      <w:r w:rsidRPr="009D2D44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сотрудников Отдела</w:t>
      </w:r>
      <w:r w:rsidR="00CE3EDE" w:rsidRPr="009D2D44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</w:t>
      </w:r>
      <w:r w:rsidRPr="009D2D44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и исполнять в установленном</w:t>
      </w:r>
      <w:r w:rsidR="00CE3EDE" w:rsidRPr="009D2D44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</w:t>
      </w:r>
      <w:r w:rsidRPr="009D2D44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порядке</w:t>
      </w:r>
      <w:r w:rsidR="00CE3EDE" w:rsidRPr="009D2D44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</w:t>
      </w:r>
      <w:r w:rsidRPr="009D2D44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соответствующие</w:t>
      </w:r>
      <w:r w:rsidR="00CE3EDE" w:rsidRPr="009D2D44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</w:t>
      </w:r>
      <w:r w:rsidRPr="009D2D44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обязанности и</w:t>
      </w:r>
      <w:r w:rsidR="00CE3EDE" w:rsidRPr="009D2D44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</w:t>
      </w:r>
      <w:r w:rsidRPr="009D2D44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нести ответственность при</w:t>
      </w:r>
      <w:r w:rsidR="00CE3EDE" w:rsidRPr="009D2D44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</w:t>
      </w:r>
      <w:r w:rsidR="00947687" w:rsidRPr="009D2D44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неисполнении</w:t>
      </w:r>
      <w:r w:rsidRPr="009D2D44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или ненадлежащем исполнении обязанностей, возложенных</w:t>
      </w:r>
      <w:r w:rsidR="00CE3EDE" w:rsidRPr="009D2D44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</w:t>
      </w:r>
      <w:r w:rsidRPr="009D2D44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на него в связи с замещением.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исполнения возложенных обязанностей главный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имеет право: 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9.1. вносить начальнику Отдела предложения по вопросам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улучшения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отдела;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9.2. направлять работу инспекций на обеспечение выполнения возложенных на них задач и функций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закрепленным направлениям работы в должностном регламенте;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9.3. организовывать работу налоговых инспекций по администрированию имущественных налогов;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9.4.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в отделе учебу по вопросам налогообложения имущества;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9.5. участвовать в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совещаниях-семинарах с налоговыми инспекциями края по имущественным налогам, проводить экономическую учебу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имущественным налогам;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9.6. направлять в отделы Управления служебные записки по вопросам, относящимся к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компетенции отдела;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9.7. пользоваться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полученного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в установленном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порядке доступа, всеми информационными ресурсами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 программными ресурсами, которые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имеются в Управлении, необходимыми для эффективного и своевременного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обоснованного и всестороннего исполнения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возложенных обязанностей: АИС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4768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Налог-3</w:t>
      </w:r>
      <w:r w:rsidR="00947687">
        <w:rPr>
          <w:rFonts w:ascii="Times New Roman" w:eastAsia="Times New Roman" w:hAnsi="Times New Roman" w:cs="Times New Roman"/>
          <w:sz w:val="26"/>
          <w:szCs w:val="26"/>
          <w:lang w:eastAsia="ru-RU"/>
        </w:rPr>
        <w:t>», ПК СЭД, Система ЭОД, СВОД-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2000, ФИР, «Личный кабинет», ПК «Регион».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proofErr w:type="gramStart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иные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2017, № 15 (ч. 1), ст. 2194), приказами (распоряжениями) ФНС России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 Управления ФНС России по Приморскому краю, положением об Управлении ФНС России по Приморскому краю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 положением об отделе.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ответственности в соответствии с законодательством о гражданской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службе Российской Федерации.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 несет ответственность:</w:t>
      </w:r>
    </w:p>
    <w:p w:rsidR="00776A9C" w:rsidRPr="004B0122" w:rsidRDefault="00776A9C" w:rsidP="00ED4B75">
      <w:pPr>
        <w:pStyle w:val="af"/>
        <w:numPr>
          <w:ilvl w:val="0"/>
          <w:numId w:val="1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разглашение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налоговой тайны, иной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информации, ставшей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ему известной в связи с исполнением должностных обязанностей;</w:t>
      </w:r>
    </w:p>
    <w:p w:rsidR="00776A9C" w:rsidRPr="004B0122" w:rsidRDefault="00776A9C" w:rsidP="00ED4B75">
      <w:pPr>
        <w:pStyle w:val="af"/>
        <w:numPr>
          <w:ilvl w:val="0"/>
          <w:numId w:val="1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ограничений, связанных с прохождением государственной гражданской службы;</w:t>
      </w:r>
    </w:p>
    <w:p w:rsidR="00776A9C" w:rsidRPr="004B0122" w:rsidRDefault="00776A9C" w:rsidP="00ED4B75">
      <w:pPr>
        <w:pStyle w:val="af"/>
        <w:numPr>
          <w:ilvl w:val="0"/>
          <w:numId w:val="1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нарушение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Кодекса этики и служебного поведения государственных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гражданских служащих Федеральной налоговой службы;</w:t>
      </w:r>
    </w:p>
    <w:p w:rsidR="00776A9C" w:rsidRPr="004B0122" w:rsidRDefault="00776A9C" w:rsidP="00ED4B75">
      <w:pPr>
        <w:pStyle w:val="af"/>
        <w:numPr>
          <w:ilvl w:val="0"/>
          <w:numId w:val="1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трудовой и исполнительской дисциплины;</w:t>
      </w:r>
    </w:p>
    <w:p w:rsidR="00776A9C" w:rsidRPr="004B0122" w:rsidRDefault="00776A9C" w:rsidP="00ED4B75">
      <w:pPr>
        <w:pStyle w:val="af"/>
        <w:numPr>
          <w:ilvl w:val="0"/>
          <w:numId w:val="1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Федерации, нормативных правовых актов Минфина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России, актов ФНС России, Управления, иных должностных обязанностей, предусмотренных настоящим Регламентом.</w:t>
      </w:r>
    </w:p>
    <w:p w:rsidR="00776A9C" w:rsidRPr="004B0122" w:rsidRDefault="00CE3EDE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 Перечень вопросов, по которым главный государственный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 вправе или обязан самостоятельно принимать</w:t>
      </w:r>
      <w:r w:rsidR="00CE3EDE" w:rsidRPr="004B01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управленческие и иные решения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12.</w:t>
      </w:r>
      <w:r w:rsidRPr="004B01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 исполнении служебных обязанностей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вправе самостоятельно принимать решения по вопросам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776A9C" w:rsidRPr="004B0122" w:rsidRDefault="00776A9C" w:rsidP="00ED4B75">
      <w:pPr>
        <w:pStyle w:val="af"/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принятия участия в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рассмотрении, согласования, визирования протоколов, служебных записок, писем, отчетов, планов, докладов и т.д.;</w:t>
      </w:r>
    </w:p>
    <w:p w:rsidR="00776A9C" w:rsidRPr="004B0122" w:rsidRDefault="00776A9C" w:rsidP="00ED4B75">
      <w:pPr>
        <w:pStyle w:val="af"/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составления заключений о соответствии представленных документов требованиям законодательства, их достоверности и полноты;</w:t>
      </w:r>
    </w:p>
    <w:p w:rsidR="00776A9C" w:rsidRPr="004B0122" w:rsidRDefault="00776A9C" w:rsidP="00ED4B75">
      <w:pPr>
        <w:pStyle w:val="af"/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проверки документов и при необходимости возвращения их на доработку;</w:t>
      </w:r>
    </w:p>
    <w:p w:rsidR="00776A9C" w:rsidRPr="004B0122" w:rsidRDefault="00776A9C" w:rsidP="00ED4B75">
      <w:pPr>
        <w:pStyle w:val="af"/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информирования начальника Отдела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 вышестоящих в порядке подчиненности руководителей для принятия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им соответствующего решения.</w:t>
      </w:r>
    </w:p>
    <w:p w:rsidR="00776A9C" w:rsidRPr="004B0122" w:rsidRDefault="00776A9C" w:rsidP="00ED4B75">
      <w:pPr>
        <w:pStyle w:val="af"/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иным вопросам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направлению отдела.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13. При исполнении служебных обязанностей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обязан самостоятельно принимать решения по вопросам:</w:t>
      </w:r>
    </w:p>
    <w:p w:rsidR="00776A9C" w:rsidRPr="004B0122" w:rsidRDefault="00776A9C" w:rsidP="00ED4B75">
      <w:pPr>
        <w:pStyle w:val="af"/>
        <w:numPr>
          <w:ilvl w:val="0"/>
          <w:numId w:val="17"/>
        </w:numPr>
        <w:tabs>
          <w:tab w:val="left" w:pos="0"/>
          <w:tab w:val="left" w:pos="851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оказания методологической помощи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нижестоящим налоговым органам, специалистам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Отдела и структурным подразделениям Управления, налогоплательщикам по закрепленным вопросам;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776A9C" w:rsidRPr="004B0122" w:rsidRDefault="00776A9C" w:rsidP="00ED4B75">
      <w:pPr>
        <w:pStyle w:val="af"/>
        <w:numPr>
          <w:ilvl w:val="0"/>
          <w:numId w:val="1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обеспечения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исполнения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контроля заданий и запросов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 установленным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срокам по закрепленным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вопросам;</w:t>
      </w:r>
    </w:p>
    <w:p w:rsidR="00776A9C" w:rsidRPr="004B0122" w:rsidRDefault="00776A9C" w:rsidP="00ED4B75">
      <w:pPr>
        <w:pStyle w:val="af"/>
        <w:numPr>
          <w:ilvl w:val="0"/>
          <w:numId w:val="1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обеспечения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качественной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подготовки и своевременности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предоставления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начальнику Отдела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аналитических и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иных документов по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закрепленным вопросам;</w:t>
      </w:r>
    </w:p>
    <w:p w:rsidR="00776A9C" w:rsidRPr="004B0122" w:rsidRDefault="00776A9C" w:rsidP="00ED4B75">
      <w:pPr>
        <w:pStyle w:val="af"/>
        <w:numPr>
          <w:ilvl w:val="0"/>
          <w:numId w:val="1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осуществлять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проверку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документов,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запрашивать дополнительную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информацию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рамках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контрольной работы по закрепленным налогам;</w:t>
      </w:r>
    </w:p>
    <w:p w:rsidR="00776A9C" w:rsidRPr="004B0122" w:rsidRDefault="00776A9C" w:rsidP="00ED4B75">
      <w:pPr>
        <w:pStyle w:val="af"/>
        <w:numPr>
          <w:ilvl w:val="0"/>
          <w:numId w:val="1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 участии в налоговых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или аудиторских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проверках по ситуациям, возникающим в ходе их проведения.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 главный государственный налоговый инспектор вправе или обязан участвовать при подготовке проектов</w:t>
      </w:r>
      <w:r w:rsidR="00A5312B" w:rsidRPr="004B01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нормативных правовых актов и (или) проектов</w:t>
      </w:r>
      <w:r w:rsidR="00A5312B" w:rsidRPr="004B01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</w:t>
      </w:r>
    </w:p>
    <w:p w:rsidR="00ED4B75" w:rsidRPr="004B0122" w:rsidRDefault="00ED4B75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14.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Главный государственный налоговый инспектор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своей компетенцией вправе участвовать в подготовке (обсуждении) следующих проектов:</w:t>
      </w:r>
    </w:p>
    <w:p w:rsidR="00776A9C" w:rsidRPr="004B0122" w:rsidRDefault="00776A9C" w:rsidP="00ED4B75">
      <w:pPr>
        <w:pStyle w:val="af"/>
        <w:numPr>
          <w:ilvl w:val="0"/>
          <w:numId w:val="1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актов и документов по поручению непосредственного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руководителя и руководства Управления;</w:t>
      </w:r>
    </w:p>
    <w:p w:rsidR="00776A9C" w:rsidRPr="004B0122" w:rsidRDefault="00776A9C" w:rsidP="00ED4B75">
      <w:pPr>
        <w:pStyle w:val="af"/>
        <w:numPr>
          <w:ilvl w:val="0"/>
          <w:numId w:val="1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гражданских служащих отдела.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Главный государственный налоговый инспектор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776A9C" w:rsidRPr="004B0122" w:rsidRDefault="00776A9C" w:rsidP="00ED4B75">
      <w:pPr>
        <w:pStyle w:val="af"/>
        <w:numPr>
          <w:ilvl w:val="0"/>
          <w:numId w:val="19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пределах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функциональных обязанностей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участвует в подготовке проектов, аналитических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материалов,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служебных записок, справок, проектов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ответов заявителям и других информаций по поручению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непосредственного руководителя и руководства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Управления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 пр.</w:t>
      </w:r>
    </w:p>
    <w:p w:rsidR="00776A9C" w:rsidRPr="004B0122" w:rsidRDefault="00776A9C" w:rsidP="00ED4B75">
      <w:pPr>
        <w:pStyle w:val="af"/>
        <w:numPr>
          <w:ilvl w:val="0"/>
          <w:numId w:val="19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участие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обсуждении проекта нормативно-правового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акта, внесение по нему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предложений</w:t>
      </w:r>
      <w:r w:rsidR="00CE3EDE"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 направлению отдела.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16. В соответствии со своими должностными обязанностями г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лавный государственный налоговый инспектор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76A9C" w:rsidRPr="004B0122" w:rsidRDefault="00776A9C" w:rsidP="00901E6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</w:t>
      </w:r>
      <w:proofErr w:type="gramStart"/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Взаимодействие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лавного государственного налогового инспектора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0" w:history="1">
        <w:r w:rsidRPr="004B0122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принципов</w:t>
        </w:r>
      </w:hyperlink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12 августа 2002 </w:t>
      </w:r>
      <w:r w:rsidR="000049C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года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901E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885 "Об утверждении общих принципов служебного поведения государственных служащих" (Собрание</w:t>
      </w:r>
      <w:proofErr w:type="gramEnd"/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законодательства Российской Федерации, 2002, </w:t>
      </w:r>
      <w:r w:rsidR="00901E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33, ст. 3196; 2007, </w:t>
      </w:r>
      <w:r w:rsidR="00901E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13, ст. 1531; </w:t>
      </w:r>
      <w:proofErr w:type="gramStart"/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2009, </w:t>
      </w:r>
      <w:r w:rsidR="00901E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29, ст. 3658), и требований к служебному поведению, установленных </w:t>
      </w:r>
      <w:hyperlink r:id="rId11" w:history="1">
        <w:r w:rsidRPr="004B0122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статьей 18</w:t>
        </w:r>
      </w:hyperlink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Федерального закона от 27 июля 2004 </w:t>
      </w:r>
      <w:r w:rsidR="000049C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года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901E6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</w:t>
      </w:r>
      <w:r w:rsidRPr="004B01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79-ФЗ "О государственной гражданской службе Российской Федерации",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России.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4B01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proofErr w:type="gramEnd"/>
      <w:r w:rsidRPr="004B01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18. Главный государственный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инспектор оказывает государственную услугу по бесплатному информированию (в том числе в письменной форме) налогоплательщиков имущественных налогов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действующем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налоговом законодательстве, порядке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 уплаты налогов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и сборов, правах и обязанностях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налогоплательщиков,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других вопросов</w:t>
      </w:r>
      <w:r w:rsidR="00CE3EDE"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направлению Отдела</w:t>
      </w:r>
      <w:r w:rsidR="005209C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76A9C" w:rsidRPr="004B0122" w:rsidRDefault="00CE3EDE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76A9C" w:rsidRPr="004B0122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76A9C" w:rsidRPr="004B0122" w:rsidRDefault="00776A9C" w:rsidP="00ED4B75">
      <w:pPr>
        <w:pStyle w:val="af"/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76A9C" w:rsidRPr="004B0122" w:rsidRDefault="00776A9C" w:rsidP="00ED4B75">
      <w:pPr>
        <w:pStyle w:val="af"/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776A9C" w:rsidRPr="004B0122" w:rsidRDefault="00776A9C" w:rsidP="00ED4B75">
      <w:pPr>
        <w:pStyle w:val="af"/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76A9C" w:rsidRPr="004B0122" w:rsidRDefault="00776A9C" w:rsidP="00ED4B75">
      <w:pPr>
        <w:pStyle w:val="af"/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76A9C" w:rsidRPr="004B0122" w:rsidRDefault="00776A9C" w:rsidP="00ED4B75">
      <w:pPr>
        <w:pStyle w:val="af"/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76A9C" w:rsidRPr="004B0122" w:rsidRDefault="00776A9C" w:rsidP="00ED4B75">
      <w:pPr>
        <w:pStyle w:val="af"/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76A9C" w:rsidRPr="004B0122" w:rsidRDefault="00776A9C" w:rsidP="00ED4B75">
      <w:pPr>
        <w:pStyle w:val="af"/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действий;</w:t>
      </w:r>
    </w:p>
    <w:p w:rsidR="00776A9C" w:rsidRPr="004B0122" w:rsidRDefault="00776A9C" w:rsidP="00ED4B75">
      <w:pPr>
        <w:pStyle w:val="af"/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эффективности налогового контроля; </w:t>
      </w:r>
    </w:p>
    <w:p w:rsidR="00776A9C" w:rsidRPr="004B0122" w:rsidRDefault="00776A9C" w:rsidP="00ED4B75">
      <w:pPr>
        <w:pStyle w:val="af"/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повышению результативности налоговых проверок;</w:t>
      </w:r>
    </w:p>
    <w:p w:rsidR="00776A9C" w:rsidRPr="004B0122" w:rsidRDefault="00776A9C" w:rsidP="00ED4B75">
      <w:pPr>
        <w:pStyle w:val="af"/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776A9C" w:rsidRPr="004B0122" w:rsidRDefault="00776A9C" w:rsidP="00ED4B75">
      <w:pPr>
        <w:pStyle w:val="af"/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776A9C" w:rsidRPr="004B0122" w:rsidRDefault="00776A9C" w:rsidP="00ED4B75">
      <w:pPr>
        <w:pStyle w:val="af"/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предоставления отчетов, и другой информации в ФНС России;</w:t>
      </w:r>
    </w:p>
    <w:p w:rsidR="00776A9C" w:rsidRPr="004B0122" w:rsidRDefault="00776A9C" w:rsidP="00ED4B75">
      <w:pPr>
        <w:pStyle w:val="af"/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776A9C" w:rsidRPr="004B0122" w:rsidRDefault="00776A9C" w:rsidP="00ED4B75">
      <w:pPr>
        <w:pStyle w:val="af"/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122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776A9C" w:rsidRPr="00387FF0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76A9C" w:rsidRPr="00387FF0" w:rsidRDefault="00776A9C" w:rsidP="00ED4B75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76A9C" w:rsidRPr="00776A9C" w:rsidRDefault="00776A9C" w:rsidP="0012271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7FF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отдела</w:t>
      </w:r>
      <w:r w:rsidR="00CE3E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87FF0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налогообложения имущества</w:t>
      </w:r>
      <w:r w:rsidR="00CE3E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09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</w:t>
      </w:r>
      <w:r w:rsidRPr="00776A9C">
        <w:rPr>
          <w:rFonts w:ascii="Times New Roman" w:eastAsia="Times New Roman" w:hAnsi="Times New Roman" w:cs="Times New Roman"/>
          <w:sz w:val="26"/>
          <w:szCs w:val="26"/>
          <w:lang w:eastAsia="ru-RU"/>
        </w:rPr>
        <w:t>О.А. Семенаха</w:t>
      </w:r>
    </w:p>
    <w:p w:rsidR="00776A9C" w:rsidRDefault="00776A9C" w:rsidP="00ED4B7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D4B75" w:rsidRDefault="00ED4B75" w:rsidP="00ED4B7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ED4B75" w:rsidSect="00ED4B75">
      <w:headerReference w:type="default" r:id="rId12"/>
      <w:type w:val="continuous"/>
      <w:pgSz w:w="11906" w:h="16838"/>
      <w:pgMar w:top="1134" w:right="566" w:bottom="993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EDE" w:rsidRDefault="00CE3EDE" w:rsidP="003B7A81">
      <w:pPr>
        <w:spacing w:after="0" w:line="240" w:lineRule="auto"/>
      </w:pPr>
      <w:r>
        <w:separator/>
      </w:r>
    </w:p>
  </w:endnote>
  <w:endnote w:type="continuationSeparator" w:id="0">
    <w:p w:rsidR="00CE3EDE" w:rsidRDefault="00CE3ED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EDE" w:rsidRDefault="00CE3EDE" w:rsidP="003B7A81">
      <w:pPr>
        <w:spacing w:after="0" w:line="240" w:lineRule="auto"/>
      </w:pPr>
      <w:r>
        <w:separator/>
      </w:r>
    </w:p>
  </w:footnote>
  <w:footnote w:type="continuationSeparator" w:id="0">
    <w:p w:rsidR="00CE3EDE" w:rsidRDefault="00CE3ED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E3EDE" w:rsidRPr="00B310A4" w:rsidRDefault="00CE3ED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227D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E3EDE" w:rsidRPr="00B310A4" w:rsidRDefault="00CE3ED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F5A9C"/>
    <w:multiLevelType w:val="hybridMultilevel"/>
    <w:tmpl w:val="DB8E4F1E"/>
    <w:lvl w:ilvl="0" w:tplc="E7EAA966">
      <w:start w:val="12"/>
      <w:numFmt w:val="decimal"/>
      <w:lvlText w:val="1.%1. "/>
      <w:lvlJc w:val="left"/>
      <w:pPr>
        <w:ind w:left="1429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5B2CC1"/>
    <w:multiLevelType w:val="hybridMultilevel"/>
    <w:tmpl w:val="431E4AE2"/>
    <w:lvl w:ilvl="0" w:tplc="F1C6E6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08F7200"/>
    <w:multiLevelType w:val="hybridMultilevel"/>
    <w:tmpl w:val="97AC28C2"/>
    <w:lvl w:ilvl="0" w:tplc="F1C6E6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255A0A"/>
    <w:multiLevelType w:val="hybridMultilevel"/>
    <w:tmpl w:val="08C270EE"/>
    <w:lvl w:ilvl="0" w:tplc="F1C6E6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8204C3"/>
    <w:multiLevelType w:val="hybridMultilevel"/>
    <w:tmpl w:val="CDF605D6"/>
    <w:lvl w:ilvl="0" w:tplc="F1C6E6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574950"/>
    <w:multiLevelType w:val="hybridMultilevel"/>
    <w:tmpl w:val="A8ECF5D2"/>
    <w:lvl w:ilvl="0" w:tplc="F1C6E6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D71664"/>
    <w:multiLevelType w:val="hybridMultilevel"/>
    <w:tmpl w:val="522CBDBC"/>
    <w:lvl w:ilvl="0" w:tplc="F1C6E6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F0D4923"/>
    <w:multiLevelType w:val="hybridMultilevel"/>
    <w:tmpl w:val="16CC0AE2"/>
    <w:lvl w:ilvl="0" w:tplc="F1C6E6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0573EA9"/>
    <w:multiLevelType w:val="hybridMultilevel"/>
    <w:tmpl w:val="1C34598E"/>
    <w:lvl w:ilvl="0" w:tplc="F1C6E6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3FA4A22"/>
    <w:multiLevelType w:val="hybridMultilevel"/>
    <w:tmpl w:val="728606D0"/>
    <w:lvl w:ilvl="0" w:tplc="C8FABAD8">
      <w:numFmt w:val="bullet"/>
      <w:lvlText w:val="•"/>
      <w:lvlJc w:val="left"/>
      <w:pPr>
        <w:ind w:left="1144" w:hanging="43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36E10DC2"/>
    <w:multiLevelType w:val="hybridMultilevel"/>
    <w:tmpl w:val="EC2E449E"/>
    <w:lvl w:ilvl="0" w:tplc="F1C6E6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E602016"/>
    <w:multiLevelType w:val="hybridMultilevel"/>
    <w:tmpl w:val="6D688CA4"/>
    <w:lvl w:ilvl="0" w:tplc="F1C6E6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FB13218"/>
    <w:multiLevelType w:val="hybridMultilevel"/>
    <w:tmpl w:val="EF3C90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1BF04CC"/>
    <w:multiLevelType w:val="hybridMultilevel"/>
    <w:tmpl w:val="79960E14"/>
    <w:lvl w:ilvl="0" w:tplc="F1C6E6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09F1FFF"/>
    <w:multiLevelType w:val="hybridMultilevel"/>
    <w:tmpl w:val="C5525E68"/>
    <w:lvl w:ilvl="0" w:tplc="39668A7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7FA4BF5"/>
    <w:multiLevelType w:val="hybridMultilevel"/>
    <w:tmpl w:val="88DE2C0E"/>
    <w:lvl w:ilvl="0" w:tplc="F1C6E6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4BD69E9"/>
    <w:multiLevelType w:val="hybridMultilevel"/>
    <w:tmpl w:val="D2BAA8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8901FB6"/>
    <w:multiLevelType w:val="multilevel"/>
    <w:tmpl w:val="81BA20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342" w:hanging="1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8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7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6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>
    <w:nsid w:val="6AF620B9"/>
    <w:multiLevelType w:val="hybridMultilevel"/>
    <w:tmpl w:val="FE2A5868"/>
    <w:lvl w:ilvl="0" w:tplc="F1C6E6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D470E8C"/>
    <w:multiLevelType w:val="hybridMultilevel"/>
    <w:tmpl w:val="7E5C01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5505487"/>
    <w:multiLevelType w:val="hybridMultilevel"/>
    <w:tmpl w:val="F56CD9EE"/>
    <w:lvl w:ilvl="0" w:tplc="E7EAA966">
      <w:start w:val="12"/>
      <w:numFmt w:val="decimal"/>
      <w:lvlText w:val="1.%1. "/>
      <w:lvlJc w:val="left"/>
      <w:pPr>
        <w:ind w:left="144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7C80A9B"/>
    <w:multiLevelType w:val="hybridMultilevel"/>
    <w:tmpl w:val="19A090D8"/>
    <w:lvl w:ilvl="0" w:tplc="F1C6E6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B5B28D1"/>
    <w:multiLevelType w:val="multilevel"/>
    <w:tmpl w:val="D4CE686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num w:numId="1">
    <w:abstractNumId w:val="16"/>
  </w:num>
  <w:num w:numId="2">
    <w:abstractNumId w:val="9"/>
  </w:num>
  <w:num w:numId="3">
    <w:abstractNumId w:val="12"/>
  </w:num>
  <w:num w:numId="4">
    <w:abstractNumId w:val="22"/>
  </w:num>
  <w:num w:numId="5">
    <w:abstractNumId w:val="19"/>
  </w:num>
  <w:num w:numId="6">
    <w:abstractNumId w:val="14"/>
  </w:num>
  <w:num w:numId="7">
    <w:abstractNumId w:val="17"/>
  </w:num>
  <w:num w:numId="8">
    <w:abstractNumId w:val="6"/>
  </w:num>
  <w:num w:numId="9">
    <w:abstractNumId w:val="8"/>
  </w:num>
  <w:num w:numId="10">
    <w:abstractNumId w:val="1"/>
  </w:num>
  <w:num w:numId="11">
    <w:abstractNumId w:val="3"/>
  </w:num>
  <w:num w:numId="12">
    <w:abstractNumId w:val="18"/>
  </w:num>
  <w:num w:numId="13">
    <w:abstractNumId w:val="11"/>
  </w:num>
  <w:num w:numId="14">
    <w:abstractNumId w:val="5"/>
  </w:num>
  <w:num w:numId="15">
    <w:abstractNumId w:val="7"/>
  </w:num>
  <w:num w:numId="16">
    <w:abstractNumId w:val="13"/>
  </w:num>
  <w:num w:numId="17">
    <w:abstractNumId w:val="4"/>
  </w:num>
  <w:num w:numId="18">
    <w:abstractNumId w:val="15"/>
  </w:num>
  <w:num w:numId="19">
    <w:abstractNumId w:val="21"/>
  </w:num>
  <w:num w:numId="20">
    <w:abstractNumId w:val="10"/>
  </w:num>
  <w:num w:numId="21">
    <w:abstractNumId w:val="2"/>
  </w:num>
  <w:num w:numId="22">
    <w:abstractNumId w:val="0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9C4"/>
    <w:rsid w:val="0001315F"/>
    <w:rsid w:val="000153A6"/>
    <w:rsid w:val="00016846"/>
    <w:rsid w:val="00027871"/>
    <w:rsid w:val="000457F3"/>
    <w:rsid w:val="000574A0"/>
    <w:rsid w:val="00057FC6"/>
    <w:rsid w:val="000916AA"/>
    <w:rsid w:val="00092644"/>
    <w:rsid w:val="00096E64"/>
    <w:rsid w:val="000B0869"/>
    <w:rsid w:val="000B10EE"/>
    <w:rsid w:val="000B4919"/>
    <w:rsid w:val="000B5048"/>
    <w:rsid w:val="000C04B0"/>
    <w:rsid w:val="000C2E02"/>
    <w:rsid w:val="000C6E28"/>
    <w:rsid w:val="000C7D67"/>
    <w:rsid w:val="000D08EA"/>
    <w:rsid w:val="000F6BE8"/>
    <w:rsid w:val="00104322"/>
    <w:rsid w:val="00121DFA"/>
    <w:rsid w:val="00122714"/>
    <w:rsid w:val="00141E3E"/>
    <w:rsid w:val="00144D64"/>
    <w:rsid w:val="0015071C"/>
    <w:rsid w:val="0015175A"/>
    <w:rsid w:val="001559CE"/>
    <w:rsid w:val="00165B7A"/>
    <w:rsid w:val="001665C3"/>
    <w:rsid w:val="00175938"/>
    <w:rsid w:val="001A0913"/>
    <w:rsid w:val="001B5BBA"/>
    <w:rsid w:val="001C2E86"/>
    <w:rsid w:val="001D2783"/>
    <w:rsid w:val="001D4E48"/>
    <w:rsid w:val="001E1592"/>
    <w:rsid w:val="001E3469"/>
    <w:rsid w:val="001F7DA8"/>
    <w:rsid w:val="002160F5"/>
    <w:rsid w:val="0022091F"/>
    <w:rsid w:val="002228BF"/>
    <w:rsid w:val="00222EA9"/>
    <w:rsid w:val="0023194D"/>
    <w:rsid w:val="00237D9A"/>
    <w:rsid w:val="00243B18"/>
    <w:rsid w:val="0025122B"/>
    <w:rsid w:val="00254973"/>
    <w:rsid w:val="00254D09"/>
    <w:rsid w:val="00274E40"/>
    <w:rsid w:val="00277E65"/>
    <w:rsid w:val="00295029"/>
    <w:rsid w:val="002A7B35"/>
    <w:rsid w:val="002B265B"/>
    <w:rsid w:val="002B3231"/>
    <w:rsid w:val="002B7A62"/>
    <w:rsid w:val="002C4252"/>
    <w:rsid w:val="002D1878"/>
    <w:rsid w:val="002D4283"/>
    <w:rsid w:val="002F5B24"/>
    <w:rsid w:val="0030589E"/>
    <w:rsid w:val="00307907"/>
    <w:rsid w:val="00313753"/>
    <w:rsid w:val="00321AF0"/>
    <w:rsid w:val="003314B0"/>
    <w:rsid w:val="00340885"/>
    <w:rsid w:val="0036712B"/>
    <w:rsid w:val="00387FF0"/>
    <w:rsid w:val="003A43AB"/>
    <w:rsid w:val="003B7A81"/>
    <w:rsid w:val="003C4B94"/>
    <w:rsid w:val="003D401E"/>
    <w:rsid w:val="003D46EC"/>
    <w:rsid w:val="00404AE7"/>
    <w:rsid w:val="0040581E"/>
    <w:rsid w:val="004158F5"/>
    <w:rsid w:val="00441427"/>
    <w:rsid w:val="0044318B"/>
    <w:rsid w:val="00444F0E"/>
    <w:rsid w:val="00446085"/>
    <w:rsid w:val="004539BE"/>
    <w:rsid w:val="004776BC"/>
    <w:rsid w:val="0049073B"/>
    <w:rsid w:val="00493417"/>
    <w:rsid w:val="00497CF7"/>
    <w:rsid w:val="004A3010"/>
    <w:rsid w:val="004A6032"/>
    <w:rsid w:val="004B0122"/>
    <w:rsid w:val="004B7353"/>
    <w:rsid w:val="004B7D3F"/>
    <w:rsid w:val="004D719B"/>
    <w:rsid w:val="004F4B75"/>
    <w:rsid w:val="004F6EF1"/>
    <w:rsid w:val="005209C4"/>
    <w:rsid w:val="00526FFE"/>
    <w:rsid w:val="0053153E"/>
    <w:rsid w:val="00532AAD"/>
    <w:rsid w:val="00536AA0"/>
    <w:rsid w:val="00537345"/>
    <w:rsid w:val="00537E24"/>
    <w:rsid w:val="0054262D"/>
    <w:rsid w:val="00562EC7"/>
    <w:rsid w:val="0058504A"/>
    <w:rsid w:val="00585805"/>
    <w:rsid w:val="0059423D"/>
    <w:rsid w:val="005B15B2"/>
    <w:rsid w:val="005B17B8"/>
    <w:rsid w:val="005B331D"/>
    <w:rsid w:val="005C0179"/>
    <w:rsid w:val="005C2BD3"/>
    <w:rsid w:val="005D1E6A"/>
    <w:rsid w:val="005D7ABC"/>
    <w:rsid w:val="005F2A37"/>
    <w:rsid w:val="005F3E98"/>
    <w:rsid w:val="0062436F"/>
    <w:rsid w:val="00624C89"/>
    <w:rsid w:val="00630988"/>
    <w:rsid w:val="00642979"/>
    <w:rsid w:val="006618E5"/>
    <w:rsid w:val="00681090"/>
    <w:rsid w:val="00683559"/>
    <w:rsid w:val="00694F2E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046E"/>
    <w:rsid w:val="00760F81"/>
    <w:rsid w:val="00765E4A"/>
    <w:rsid w:val="007702BC"/>
    <w:rsid w:val="00775378"/>
    <w:rsid w:val="00776A9C"/>
    <w:rsid w:val="00783E24"/>
    <w:rsid w:val="00784647"/>
    <w:rsid w:val="00797A6B"/>
    <w:rsid w:val="007A0321"/>
    <w:rsid w:val="007A056A"/>
    <w:rsid w:val="007A66A8"/>
    <w:rsid w:val="007A7062"/>
    <w:rsid w:val="007B0EB1"/>
    <w:rsid w:val="007B2780"/>
    <w:rsid w:val="007B4A45"/>
    <w:rsid w:val="007D3791"/>
    <w:rsid w:val="007D402F"/>
    <w:rsid w:val="007E2EE4"/>
    <w:rsid w:val="007E68FA"/>
    <w:rsid w:val="007F339E"/>
    <w:rsid w:val="007F3D35"/>
    <w:rsid w:val="00802DE2"/>
    <w:rsid w:val="00804AB6"/>
    <w:rsid w:val="00806B0C"/>
    <w:rsid w:val="00812BFB"/>
    <w:rsid w:val="0081666B"/>
    <w:rsid w:val="00822936"/>
    <w:rsid w:val="00824F87"/>
    <w:rsid w:val="00834C58"/>
    <w:rsid w:val="00834DC0"/>
    <w:rsid w:val="00836550"/>
    <w:rsid w:val="00877280"/>
    <w:rsid w:val="00882463"/>
    <w:rsid w:val="008A23A6"/>
    <w:rsid w:val="008C7AA6"/>
    <w:rsid w:val="008E4B65"/>
    <w:rsid w:val="008F7217"/>
    <w:rsid w:val="00901E6B"/>
    <w:rsid w:val="00906DC4"/>
    <w:rsid w:val="009227D8"/>
    <w:rsid w:val="00926516"/>
    <w:rsid w:val="00927789"/>
    <w:rsid w:val="00933CCA"/>
    <w:rsid w:val="0093609B"/>
    <w:rsid w:val="009365DA"/>
    <w:rsid w:val="00942953"/>
    <w:rsid w:val="00947687"/>
    <w:rsid w:val="00950A95"/>
    <w:rsid w:val="009758F6"/>
    <w:rsid w:val="00977967"/>
    <w:rsid w:val="0098179A"/>
    <w:rsid w:val="0098413A"/>
    <w:rsid w:val="00991494"/>
    <w:rsid w:val="009A732F"/>
    <w:rsid w:val="009A7768"/>
    <w:rsid w:val="009B6831"/>
    <w:rsid w:val="009C112F"/>
    <w:rsid w:val="009D2D44"/>
    <w:rsid w:val="009D5A89"/>
    <w:rsid w:val="009D715A"/>
    <w:rsid w:val="009F0BC2"/>
    <w:rsid w:val="009F3087"/>
    <w:rsid w:val="00A01256"/>
    <w:rsid w:val="00A044DB"/>
    <w:rsid w:val="00A068D7"/>
    <w:rsid w:val="00A10078"/>
    <w:rsid w:val="00A12C18"/>
    <w:rsid w:val="00A2339B"/>
    <w:rsid w:val="00A458A1"/>
    <w:rsid w:val="00A524EE"/>
    <w:rsid w:val="00A5312B"/>
    <w:rsid w:val="00A537B6"/>
    <w:rsid w:val="00A53826"/>
    <w:rsid w:val="00A62D58"/>
    <w:rsid w:val="00A73BEC"/>
    <w:rsid w:val="00A7705A"/>
    <w:rsid w:val="00A90D46"/>
    <w:rsid w:val="00AD7630"/>
    <w:rsid w:val="00AE00D3"/>
    <w:rsid w:val="00AE438D"/>
    <w:rsid w:val="00AF09BA"/>
    <w:rsid w:val="00AF4BFF"/>
    <w:rsid w:val="00AF55C8"/>
    <w:rsid w:val="00B00C29"/>
    <w:rsid w:val="00B01ED0"/>
    <w:rsid w:val="00B05CC8"/>
    <w:rsid w:val="00B14886"/>
    <w:rsid w:val="00B14EB0"/>
    <w:rsid w:val="00B17003"/>
    <w:rsid w:val="00B310A4"/>
    <w:rsid w:val="00B4682E"/>
    <w:rsid w:val="00B658B1"/>
    <w:rsid w:val="00B70EE9"/>
    <w:rsid w:val="00B7300E"/>
    <w:rsid w:val="00B75856"/>
    <w:rsid w:val="00B85515"/>
    <w:rsid w:val="00BA51E1"/>
    <w:rsid w:val="00BB3568"/>
    <w:rsid w:val="00BB3D0B"/>
    <w:rsid w:val="00BD6C5D"/>
    <w:rsid w:val="00BE52D9"/>
    <w:rsid w:val="00BE5A9D"/>
    <w:rsid w:val="00BF7391"/>
    <w:rsid w:val="00C1555E"/>
    <w:rsid w:val="00C158E5"/>
    <w:rsid w:val="00C16DC0"/>
    <w:rsid w:val="00C20225"/>
    <w:rsid w:val="00C20C8F"/>
    <w:rsid w:val="00C23B14"/>
    <w:rsid w:val="00C370ED"/>
    <w:rsid w:val="00C41A59"/>
    <w:rsid w:val="00C43562"/>
    <w:rsid w:val="00C463E6"/>
    <w:rsid w:val="00C52B73"/>
    <w:rsid w:val="00C551F5"/>
    <w:rsid w:val="00C57EF3"/>
    <w:rsid w:val="00C6324D"/>
    <w:rsid w:val="00C7366B"/>
    <w:rsid w:val="00C73A81"/>
    <w:rsid w:val="00CA18F7"/>
    <w:rsid w:val="00CA730A"/>
    <w:rsid w:val="00CA7EC2"/>
    <w:rsid w:val="00CC56D9"/>
    <w:rsid w:val="00CC62D5"/>
    <w:rsid w:val="00CC7C31"/>
    <w:rsid w:val="00CD004D"/>
    <w:rsid w:val="00CE3EDE"/>
    <w:rsid w:val="00CE5967"/>
    <w:rsid w:val="00CF4B47"/>
    <w:rsid w:val="00D00C06"/>
    <w:rsid w:val="00D00D19"/>
    <w:rsid w:val="00D05447"/>
    <w:rsid w:val="00D1572F"/>
    <w:rsid w:val="00D270CA"/>
    <w:rsid w:val="00D6462A"/>
    <w:rsid w:val="00D676A6"/>
    <w:rsid w:val="00D75100"/>
    <w:rsid w:val="00D7769A"/>
    <w:rsid w:val="00D82DAD"/>
    <w:rsid w:val="00D97130"/>
    <w:rsid w:val="00DC1772"/>
    <w:rsid w:val="00DD1315"/>
    <w:rsid w:val="00DD36DE"/>
    <w:rsid w:val="00DE6E00"/>
    <w:rsid w:val="00E14D48"/>
    <w:rsid w:val="00E5383C"/>
    <w:rsid w:val="00E6275C"/>
    <w:rsid w:val="00E67578"/>
    <w:rsid w:val="00E711C3"/>
    <w:rsid w:val="00E94DD5"/>
    <w:rsid w:val="00E95328"/>
    <w:rsid w:val="00E96882"/>
    <w:rsid w:val="00EA60E2"/>
    <w:rsid w:val="00EB3AAE"/>
    <w:rsid w:val="00EB6130"/>
    <w:rsid w:val="00EC1200"/>
    <w:rsid w:val="00EC3748"/>
    <w:rsid w:val="00ED286B"/>
    <w:rsid w:val="00ED4B75"/>
    <w:rsid w:val="00EE10F8"/>
    <w:rsid w:val="00EF74AD"/>
    <w:rsid w:val="00F0046E"/>
    <w:rsid w:val="00F016D9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B1E9E"/>
    <w:rsid w:val="00FB6244"/>
    <w:rsid w:val="00FB736D"/>
    <w:rsid w:val="00FD6110"/>
    <w:rsid w:val="00FE414D"/>
    <w:rsid w:val="00FE70C4"/>
    <w:rsid w:val="00FF20BC"/>
    <w:rsid w:val="00FF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6A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3D401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776A9C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6A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3D401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776A9C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6212639155473B1A1679794283C3EAC1FFF237C452573B65B80516D35C201047EF08DEC5BAE8461Y1S9F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6212639155473B1A1679794283C3EAC16F4247C4F272EBC53D95D6F32CD5E1379B981ED5BAE86Y6SF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31D7D0D26AC9FAD584D14BC2E3B1BADC1E5C44EC62D094ED83F33325BBC81784F79A38A3D5C60E9L947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68918-8968-4862-A890-C9BA5FC80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5032</Words>
  <Characters>28688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3</cp:revision>
  <cp:lastPrinted>2019-12-19T05:18:00Z</cp:lastPrinted>
  <dcterms:created xsi:type="dcterms:W3CDTF">2019-12-19T05:23:00Z</dcterms:created>
  <dcterms:modified xsi:type="dcterms:W3CDTF">2020-01-30T23:52:00Z</dcterms:modified>
</cp:coreProperties>
</file>